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7561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0"/>
          <w:szCs w:val="20"/>
          <w:lang w:eastAsia="es-ES"/>
        </w:rPr>
      </w:pPr>
    </w:p>
    <w:p w14:paraId="13249F96" w14:textId="77777777" w:rsidR="00B61328" w:rsidRDefault="00B61328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1B7DD59E" w14:textId="6168F8FB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>Datos do autor/a:</w:t>
      </w:r>
    </w:p>
    <w:p w14:paraId="4578DDE6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Nome, apelidos, domicilio, teléfono e dirección de correo electrónico.</w:t>
      </w:r>
    </w:p>
    <w:p w14:paraId="48E58FAE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</w:p>
    <w:p w14:paraId="29C5D8DC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779F085E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2B10EBB2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432ED4B8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261D30D0" w14:textId="77777777" w:rsidR="003527CE" w:rsidRP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48E65A94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482DB063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>Reseña curricular:</w:t>
      </w:r>
    </w:p>
    <w:p w14:paraId="1BD4B0E4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(Máximo 1.500 caracteres incluíndo espazos)</w:t>
      </w:r>
    </w:p>
    <w:p w14:paraId="4992D605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21296AB0" w14:textId="77777777" w:rsidR="003527CE" w:rsidRP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15319EA0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2B9F206A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12AB5681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52225E17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0B808049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375DEC2B" w14:textId="668EBFFA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0D67D681" w14:textId="639CCFEE" w:rsidR="00B61328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11E1B8BA" w14:textId="1B787431" w:rsidR="00B61328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770E2D40" w14:textId="75EAEBF4" w:rsidR="00B61328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506AEBA5" w14:textId="77777777" w:rsidR="00B61328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312EF7CF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71E5819C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0CAA2D78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2939F70D" w14:textId="77777777" w:rsidR="003527CE" w:rsidRP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7D367801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2DA6C563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>Datos do traballo presentado:</w:t>
      </w:r>
    </w:p>
    <w:p w14:paraId="71EF26BA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kern w:val="1"/>
          <w:sz w:val="24"/>
          <w:szCs w:val="24"/>
          <w:lang w:eastAsia="zh-CN"/>
        </w:rPr>
        <w:t>Título da peza xornalística, nome do medio, data de publicación ou emisión.</w:t>
      </w:r>
    </w:p>
    <w:p w14:paraId="7EAD9D82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</w:p>
    <w:p w14:paraId="658092D0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53CDE826" w14:textId="77777777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13DB014F" w14:textId="50F5D765" w:rsid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02552060" w14:textId="77777777" w:rsidR="00D5093A" w:rsidRDefault="00D5093A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709AEBC9" w14:textId="77777777" w:rsidR="00D5093A" w:rsidRPr="003527CE" w:rsidRDefault="00D5093A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108D28E1" w14:textId="77777777" w:rsidR="003527CE" w:rsidRP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1266081F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6F525291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>Enlace ao traballo presentado:</w:t>
      </w:r>
    </w:p>
    <w:p w14:paraId="4436858D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eastAsia="zh-CN"/>
        </w:rPr>
      </w:pPr>
      <w:r w:rsidRPr="003527CE">
        <w:rPr>
          <w:rFonts w:ascii="Myriad Pro" w:eastAsia="Times New Roman" w:hAnsi="Myriad Pro" w:cs="Arial"/>
          <w:kern w:val="1"/>
          <w:sz w:val="24"/>
          <w:szCs w:val="24"/>
          <w:lang w:eastAsia="zh-CN"/>
        </w:rPr>
        <w:t>No caso de pezas de prensa dixital ou vídeos/audios publicados nas webs de medios audiovisuais: URL de acceso directo ao recurso publicado.</w:t>
      </w:r>
    </w:p>
    <w:p w14:paraId="7AAE5C3E" w14:textId="26D5630C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eastAsia="zh-CN"/>
        </w:rPr>
      </w:pPr>
      <w:r w:rsidRPr="003527CE">
        <w:rPr>
          <w:rFonts w:ascii="Myriad Pro" w:eastAsia="Times New Roman" w:hAnsi="Myriad Pro" w:cs="Arial"/>
          <w:kern w:val="1"/>
          <w:sz w:val="24"/>
          <w:szCs w:val="24"/>
          <w:lang w:eastAsia="zh-CN"/>
        </w:rPr>
        <w:t>No caso de vídeos e audiosnon publicados en internet: URL de descarga/acceso en WeTransfer, Box ou calquera outra plataforma que permita a descarga do contido e que non requira inscrición para facelo. No caso de usar un FTP ou calquera tipo de repositorio propio que requira o uso dun contrasinal, indicalo.</w:t>
      </w:r>
    </w:p>
    <w:p w14:paraId="0E15B78E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</w:p>
    <w:p w14:paraId="722F6DF7" w14:textId="77777777" w:rsidR="003527CE" w:rsidRP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209AA374" w14:textId="77777777" w:rsidR="003527CE" w:rsidRPr="003527CE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677D6364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505AF3C1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4C4619B1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>ADXUNTAR en formato PDF:</w:t>
      </w:r>
    </w:p>
    <w:p w14:paraId="38546854" w14:textId="77777777" w:rsidR="003527CE" w:rsidRPr="003527CE" w:rsidRDefault="003527CE" w:rsidP="003527CE">
      <w:pPr>
        <w:suppressAutoHyphens/>
        <w:spacing w:after="0" w:line="240" w:lineRule="auto"/>
        <w:rPr>
          <w:rFonts w:ascii="Myriad Pro" w:eastAsia="Times New Roman" w:hAnsi="Myriad Pro" w:cs="Arial"/>
          <w:sz w:val="24"/>
          <w:szCs w:val="24"/>
          <w:lang w:eastAsia="es-ES"/>
        </w:rPr>
      </w:pPr>
    </w:p>
    <w:p w14:paraId="19332DDE" w14:textId="77777777" w:rsidR="003527CE" w:rsidRPr="003527CE" w:rsidRDefault="003527CE" w:rsidP="003527CE">
      <w:pPr>
        <w:numPr>
          <w:ilvl w:val="0"/>
          <w:numId w:val="3"/>
        </w:numPr>
        <w:suppressAutoHyphens/>
        <w:spacing w:after="0" w:line="240" w:lineRule="auto"/>
        <w:rPr>
          <w:rFonts w:ascii="Myriad Pro" w:eastAsia="Times New Roman" w:hAnsi="Myriad Pro" w:cs="Arial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Acreditación emitida polo medio de que o/a xornalista traballa para el, mesmo se é en réxime de colaboración, sempre que sexa habitual.</w:t>
      </w:r>
    </w:p>
    <w:p w14:paraId="5B735ED6" w14:textId="77777777" w:rsidR="003527CE" w:rsidRPr="003527CE" w:rsidRDefault="003527CE" w:rsidP="003527CE">
      <w:pPr>
        <w:numPr>
          <w:ilvl w:val="0"/>
          <w:numId w:val="3"/>
        </w:numPr>
        <w:suppressAutoHyphens/>
        <w:spacing w:after="0" w:line="240" w:lineRule="auto"/>
        <w:rPr>
          <w:rFonts w:ascii="Myriad Pro" w:eastAsia="Times New Roman" w:hAnsi="Myriad Pro" w:cs="Arial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 xml:space="preserve">No caso de que o traballo presentado sexa unha publicación en </w:t>
      </w:r>
      <w:proofErr w:type="gramStart"/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prensa escrita</w:t>
      </w:r>
      <w:proofErr w:type="gramEnd"/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, a páxina completa escaneada (vista enteira da/s páxina/s incluíndo as guías superiores nas que aparece o nome do medio, a data e a paxinación).</w:t>
      </w:r>
    </w:p>
    <w:p w14:paraId="740A12A1" w14:textId="77777777" w:rsidR="003527CE" w:rsidRPr="003527CE" w:rsidRDefault="003527CE" w:rsidP="003527CE">
      <w:pPr>
        <w:numPr>
          <w:ilvl w:val="0"/>
          <w:numId w:val="3"/>
        </w:numPr>
        <w:suppressAutoHyphens/>
        <w:spacing w:after="0" w:line="240" w:lineRule="auto"/>
        <w:rPr>
          <w:rFonts w:ascii="Myriad Pro" w:eastAsia="Times New Roman" w:hAnsi="Myriad Pro" w:cs="Arial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 xml:space="preserve">No caso de que o traballo sexa unha peza publicada en prensa dixital ou emitida en radio ou televisión, certificación da data de emisión/publicación procedente da cadea, emisora ou medio dixital. </w:t>
      </w:r>
    </w:p>
    <w:p w14:paraId="417990FE" w14:textId="77777777" w:rsidR="003527CE" w:rsidRPr="003527CE" w:rsidRDefault="003527CE" w:rsidP="003527CE">
      <w:pPr>
        <w:numPr>
          <w:ilvl w:val="0"/>
          <w:numId w:val="3"/>
        </w:numPr>
        <w:suppressAutoHyphens/>
        <w:spacing w:after="0" w:line="240" w:lineRule="auto"/>
        <w:rPr>
          <w:rFonts w:ascii="Myriad Pro" w:eastAsia="Times New Roman" w:hAnsi="Myriad Pro" w:cs="Arial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No caso dunha peza xornalística realizada en equipo, autorización asinada polos/as outros/as compoñentes do equipo, para concorrer ao premio.</w:t>
      </w:r>
    </w:p>
    <w:p w14:paraId="6FBC2654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20175E5A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3B8B63A9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 xml:space="preserve">CUMPRIMENTA OS CAMPOS DESTE FORMULARIO E REMÍTEO, XUNTO CO ADXUNTO EN PDF, ao mail pxornal@ragc.gal. </w:t>
      </w:r>
    </w:p>
    <w:p w14:paraId="6D7B1060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253025BE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 xml:space="preserve">Bases dispoñibles en </w:t>
      </w:r>
      <w:hyperlink r:id="rId7" w:history="1">
        <w:r w:rsidRPr="003527CE">
          <w:rPr>
            <w:rFonts w:ascii="Myriad Pro" w:eastAsia="Times New Roman" w:hAnsi="Myriad Pro" w:cs="Arial"/>
            <w:b/>
            <w:sz w:val="24"/>
            <w:szCs w:val="24"/>
            <w:lang w:eastAsia="es-ES"/>
          </w:rPr>
          <w:t>www.</w:t>
        </w:r>
      </w:hyperlink>
      <w:hyperlink r:id="rId8" w:history="1">
        <w:r w:rsidRPr="003527CE">
          <w:rPr>
            <w:rFonts w:ascii="Myriad Pro" w:eastAsia="Times New Roman" w:hAnsi="Myriad Pro" w:cs="Arial"/>
            <w:b/>
            <w:sz w:val="24"/>
            <w:szCs w:val="24"/>
            <w:lang w:eastAsia="es-ES"/>
          </w:rPr>
          <w:t>ragc.gal</w:t>
        </w:r>
      </w:hyperlink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 xml:space="preserve"> e </w:t>
      </w:r>
      <w:hyperlink r:id="rId9" w:history="1">
        <w:r w:rsidRPr="003527CE">
          <w:rPr>
            <w:rFonts w:ascii="Myriad Pro" w:eastAsia="Times New Roman" w:hAnsi="Myriad Pro" w:cs="Arial"/>
            <w:b/>
            <w:sz w:val="24"/>
            <w:szCs w:val="24"/>
            <w:lang w:eastAsia="es-ES"/>
          </w:rPr>
          <w:t>www.</w:t>
        </w:r>
      </w:hyperlink>
      <w:hyperlink r:id="rId10" w:history="1">
        <w:r w:rsidRPr="003527CE">
          <w:rPr>
            <w:rFonts w:ascii="Myriad Pro" w:eastAsia="Times New Roman" w:hAnsi="Myriad Pro" w:cs="Arial"/>
            <w:b/>
            <w:sz w:val="24"/>
            <w:szCs w:val="24"/>
            <w:lang w:eastAsia="es-ES"/>
          </w:rPr>
          <w:t>gain.xunta.gal</w:t>
        </w:r>
      </w:hyperlink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>.</w:t>
      </w:r>
    </w:p>
    <w:p w14:paraId="4324AF08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715BAAE8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s-ES"/>
        </w:rPr>
      </w:pPr>
      <w:r w:rsidRPr="003527CE">
        <w:rPr>
          <w:rFonts w:ascii="Myriad Pro" w:eastAsia="Times New Roman" w:hAnsi="Myriad Pro" w:cs="Arial"/>
          <w:b/>
          <w:sz w:val="24"/>
          <w:szCs w:val="24"/>
          <w:lang w:eastAsia="es-ES"/>
        </w:rPr>
        <w:t xml:space="preserve">Para calquera aclaración, podes dirixirte á RAGC. </w:t>
      </w:r>
      <w:r w:rsidRPr="003527CE">
        <w:rPr>
          <w:rFonts w:ascii="Myriad Pro" w:eastAsia="Times New Roman" w:hAnsi="Myriad Pro" w:cs="Arial"/>
          <w:b/>
          <w:bCs/>
          <w:sz w:val="24"/>
          <w:szCs w:val="24"/>
          <w:lang w:eastAsia="es-ES"/>
        </w:rPr>
        <w:t xml:space="preserve">Tel: </w:t>
      </w:r>
      <w:r w:rsidRPr="003527CE">
        <w:rPr>
          <w:rFonts w:ascii="Myriad Pro" w:eastAsia="Times New Roman" w:hAnsi="Myriad Pro" w:cs="Arial"/>
          <w:sz w:val="24"/>
          <w:szCs w:val="24"/>
          <w:lang w:eastAsia="es-ES"/>
        </w:rPr>
        <w:t>981552235. Facultade de Química. Avenida das Ciencias s/n.Campus Vida.15782 Santiago de Compostel</w:t>
      </w:r>
      <w:r w:rsidRPr="003527CE">
        <w:rPr>
          <w:rFonts w:ascii="Myriad Pro" w:eastAsia="Times New Roman" w:hAnsi="Myriad Pro" w:cs="Arial"/>
          <w:lang w:eastAsia="es-ES"/>
        </w:rPr>
        <w:t xml:space="preserve">a. </w:t>
      </w:r>
    </w:p>
    <w:p w14:paraId="11C37C21" w14:textId="143670B2" w:rsidR="00E90021" w:rsidRPr="003E4FB6" w:rsidRDefault="00E90021" w:rsidP="00C950AC">
      <w:pPr>
        <w:widowControl w:val="0"/>
        <w:autoSpaceDE w:val="0"/>
        <w:autoSpaceDN w:val="0"/>
        <w:adjustRightInd w:val="0"/>
        <w:spacing w:after="240"/>
        <w:ind w:left="283" w:right="283"/>
        <w:rPr>
          <w:rFonts w:ascii="Myriad Pro" w:hAnsi="Myriad Pro" w:cs="Myriad Arabic"/>
          <w:sz w:val="30"/>
          <w:szCs w:val="30"/>
        </w:rPr>
      </w:pPr>
      <w:r w:rsidRPr="003E4FB6">
        <w:rPr>
          <w:rFonts w:ascii="Myriad Pro" w:hAnsi="Myriad Pro" w:cs="Myriad Arabic"/>
          <w:sz w:val="30"/>
          <w:szCs w:val="30"/>
        </w:rPr>
        <w:t xml:space="preserve"> </w:t>
      </w:r>
    </w:p>
    <w:sectPr w:rsidR="00E90021" w:rsidRPr="003E4FB6" w:rsidSect="00D5093A">
      <w:headerReference w:type="default" r:id="rId11"/>
      <w:footerReference w:type="default" r:id="rId12"/>
      <w:pgSz w:w="11906" w:h="16838"/>
      <w:pgMar w:top="2552" w:right="1134" w:bottom="1702" w:left="1134" w:header="142" w:footer="17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BDDA" w14:textId="77777777" w:rsidR="009E3514" w:rsidRDefault="009E3514" w:rsidP="00743955">
      <w:pPr>
        <w:spacing w:after="0" w:line="240" w:lineRule="auto"/>
      </w:pPr>
      <w:r>
        <w:separator/>
      </w:r>
    </w:p>
  </w:endnote>
  <w:endnote w:type="continuationSeparator" w:id="0">
    <w:p w14:paraId="12CA5C7F" w14:textId="77777777" w:rsidR="009E3514" w:rsidRDefault="009E3514" w:rsidP="0074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A048" w14:textId="5F23B1E9" w:rsidR="00B90D17" w:rsidRDefault="00B61328" w:rsidP="00DD2CD2">
    <w:pPr>
      <w:pStyle w:val="Piedepgina"/>
      <w:ind w:left="-170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7859C3" wp14:editId="3E7A74E3">
          <wp:simplePos x="0" y="0"/>
          <wp:positionH relativeFrom="column">
            <wp:align>center</wp:align>
          </wp:positionH>
          <wp:positionV relativeFrom="paragraph">
            <wp:posOffset>-535895</wp:posOffset>
          </wp:positionV>
          <wp:extent cx="8092800" cy="795600"/>
          <wp:effectExtent l="0" t="0" r="3810" b="508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02107" w14:textId="01DB672D" w:rsidR="00B90D17" w:rsidRDefault="00B61328" w:rsidP="003E4FB6">
    <w:pPr>
      <w:pStyle w:val="Piedepgina"/>
      <w:ind w:left="-1134"/>
    </w:pPr>
    <w:r>
      <w:rPr>
        <w:noProof/>
        <w:lang w:eastAsia="es-ES"/>
      </w:rPr>
      <w:drawing>
        <wp:inline distT="0" distB="0" distL="0" distR="0" wp14:anchorId="173F9EED" wp14:editId="656C2BDB">
          <wp:extent cx="5334000" cy="756285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6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B4BE" w14:textId="77777777" w:rsidR="009E3514" w:rsidRDefault="009E3514" w:rsidP="00743955">
      <w:pPr>
        <w:spacing w:after="0" w:line="240" w:lineRule="auto"/>
      </w:pPr>
      <w:r>
        <w:separator/>
      </w:r>
    </w:p>
  </w:footnote>
  <w:footnote w:type="continuationSeparator" w:id="0">
    <w:p w14:paraId="0BCBA676" w14:textId="77777777" w:rsidR="009E3514" w:rsidRDefault="009E3514" w:rsidP="0074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99B5" w14:textId="1629BC58" w:rsidR="00B90D17" w:rsidRDefault="00D5093A" w:rsidP="00E47251">
    <w:pPr>
      <w:pStyle w:val="Encabezado"/>
      <w:ind w:left="-9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3E9F3" wp14:editId="420527F4">
          <wp:simplePos x="0" y="0"/>
          <wp:positionH relativeFrom="column">
            <wp:posOffset>-701040</wp:posOffset>
          </wp:positionH>
          <wp:positionV relativeFrom="paragraph">
            <wp:posOffset>-99695</wp:posOffset>
          </wp:positionV>
          <wp:extent cx="7564678" cy="1762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678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71B"/>
    <w:multiLevelType w:val="hybridMultilevel"/>
    <w:tmpl w:val="720CBB8E"/>
    <w:lvl w:ilvl="0" w:tplc="7CC4D1AC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1B17EC4"/>
    <w:multiLevelType w:val="hybridMultilevel"/>
    <w:tmpl w:val="6A943528"/>
    <w:lvl w:ilvl="0" w:tplc="33303FA8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2162062"/>
    <w:multiLevelType w:val="hybridMultilevel"/>
    <w:tmpl w:val="9D648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4E1"/>
    <w:rsid w:val="0009698A"/>
    <w:rsid w:val="000A24E1"/>
    <w:rsid w:val="000B73DF"/>
    <w:rsid w:val="000D0146"/>
    <w:rsid w:val="000D6387"/>
    <w:rsid w:val="00122F05"/>
    <w:rsid w:val="001447AD"/>
    <w:rsid w:val="00144A24"/>
    <w:rsid w:val="00163882"/>
    <w:rsid w:val="001D774C"/>
    <w:rsid w:val="001E4EF1"/>
    <w:rsid w:val="001F62C4"/>
    <w:rsid w:val="00221461"/>
    <w:rsid w:val="00251A32"/>
    <w:rsid w:val="00252736"/>
    <w:rsid w:val="00273152"/>
    <w:rsid w:val="002805D1"/>
    <w:rsid w:val="002A294B"/>
    <w:rsid w:val="002D5C87"/>
    <w:rsid w:val="00314CEA"/>
    <w:rsid w:val="00326277"/>
    <w:rsid w:val="003460E0"/>
    <w:rsid w:val="003527CE"/>
    <w:rsid w:val="00364799"/>
    <w:rsid w:val="003701B4"/>
    <w:rsid w:val="00375A92"/>
    <w:rsid w:val="00377E2F"/>
    <w:rsid w:val="003E4FB6"/>
    <w:rsid w:val="0046026A"/>
    <w:rsid w:val="004779B2"/>
    <w:rsid w:val="00481329"/>
    <w:rsid w:val="004B1E34"/>
    <w:rsid w:val="004D5AD2"/>
    <w:rsid w:val="004E2685"/>
    <w:rsid w:val="00501853"/>
    <w:rsid w:val="005041B3"/>
    <w:rsid w:val="00537A44"/>
    <w:rsid w:val="00561A64"/>
    <w:rsid w:val="00565A55"/>
    <w:rsid w:val="00577400"/>
    <w:rsid w:val="005A659A"/>
    <w:rsid w:val="005E5AEC"/>
    <w:rsid w:val="005F3CEC"/>
    <w:rsid w:val="00644B63"/>
    <w:rsid w:val="00647FFB"/>
    <w:rsid w:val="006A41DE"/>
    <w:rsid w:val="006B0C29"/>
    <w:rsid w:val="006B3F15"/>
    <w:rsid w:val="007154E9"/>
    <w:rsid w:val="00742567"/>
    <w:rsid w:val="00743955"/>
    <w:rsid w:val="007558F4"/>
    <w:rsid w:val="00767913"/>
    <w:rsid w:val="007861F9"/>
    <w:rsid w:val="00786B16"/>
    <w:rsid w:val="00792A7E"/>
    <w:rsid w:val="007A2AD9"/>
    <w:rsid w:val="007B46BC"/>
    <w:rsid w:val="0087615B"/>
    <w:rsid w:val="008852CB"/>
    <w:rsid w:val="00895001"/>
    <w:rsid w:val="008A6D3E"/>
    <w:rsid w:val="008A6F96"/>
    <w:rsid w:val="008D0D16"/>
    <w:rsid w:val="008E50F8"/>
    <w:rsid w:val="008F022C"/>
    <w:rsid w:val="00925415"/>
    <w:rsid w:val="00942F08"/>
    <w:rsid w:val="0098140B"/>
    <w:rsid w:val="009E3514"/>
    <w:rsid w:val="00A137EB"/>
    <w:rsid w:val="00A24E27"/>
    <w:rsid w:val="00A3470E"/>
    <w:rsid w:val="00A359BD"/>
    <w:rsid w:val="00A37CA0"/>
    <w:rsid w:val="00AA32DB"/>
    <w:rsid w:val="00AB4F41"/>
    <w:rsid w:val="00AC384F"/>
    <w:rsid w:val="00AE36A3"/>
    <w:rsid w:val="00AE4054"/>
    <w:rsid w:val="00B0247B"/>
    <w:rsid w:val="00B03917"/>
    <w:rsid w:val="00B61328"/>
    <w:rsid w:val="00B90D17"/>
    <w:rsid w:val="00BA3D54"/>
    <w:rsid w:val="00BB04AE"/>
    <w:rsid w:val="00BC0265"/>
    <w:rsid w:val="00C04338"/>
    <w:rsid w:val="00C441A0"/>
    <w:rsid w:val="00C51C8F"/>
    <w:rsid w:val="00C950AC"/>
    <w:rsid w:val="00CC7685"/>
    <w:rsid w:val="00D26D0E"/>
    <w:rsid w:val="00D5093A"/>
    <w:rsid w:val="00D61BB0"/>
    <w:rsid w:val="00D76DA4"/>
    <w:rsid w:val="00D91821"/>
    <w:rsid w:val="00DC71B3"/>
    <w:rsid w:val="00DD2CD2"/>
    <w:rsid w:val="00E07225"/>
    <w:rsid w:val="00E10423"/>
    <w:rsid w:val="00E25CE1"/>
    <w:rsid w:val="00E47251"/>
    <w:rsid w:val="00E55B69"/>
    <w:rsid w:val="00E90021"/>
    <w:rsid w:val="00E93F73"/>
    <w:rsid w:val="00F05991"/>
    <w:rsid w:val="00F1225B"/>
    <w:rsid w:val="00F225D7"/>
    <w:rsid w:val="00F32000"/>
    <w:rsid w:val="00F52426"/>
    <w:rsid w:val="00F52A5E"/>
    <w:rsid w:val="00F56001"/>
    <w:rsid w:val="00FA13CB"/>
    <w:rsid w:val="00FD023B"/>
    <w:rsid w:val="00FF0B41"/>
    <w:rsid w:val="00FF27AA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F0D5E"/>
  <w15:docId w15:val="{AB795FDC-DAA3-4DCC-B77B-C6BBEC9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D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A294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94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94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94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94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35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955"/>
  </w:style>
  <w:style w:type="paragraph" w:styleId="Piedepgina">
    <w:name w:val="footer"/>
    <w:basedOn w:val="Normal"/>
    <w:link w:val="PiedepginaCar"/>
    <w:uiPriority w:val="99"/>
    <w:unhideWhenUsed/>
    <w:rsid w:val="0074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c.g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gc.g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in.xunta.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in.xunta.ga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RAGC</cp:lastModifiedBy>
  <cp:revision>8</cp:revision>
  <cp:lastPrinted>2018-03-20T11:10:00Z</cp:lastPrinted>
  <dcterms:created xsi:type="dcterms:W3CDTF">2018-03-20T11:10:00Z</dcterms:created>
  <dcterms:modified xsi:type="dcterms:W3CDTF">2020-05-25T17:38:00Z</dcterms:modified>
</cp:coreProperties>
</file>